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AB3B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TENOR NOTES FOR HANDEL “DIXIT DOMINUS” AND “THE GRAPES OF WRATH”</w:t>
      </w:r>
    </w:p>
    <w:p w14:paraId="77F6F8F5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</w:p>
    <w:p w14:paraId="1889E951" w14:textId="77777777" w:rsidR="00865B05" w:rsidRDefault="00865B05" w:rsidP="00865B05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11 rehearsal</w:t>
      </w:r>
    </w:p>
    <w:p w14:paraId="7DC889E9" w14:textId="77777777" w:rsidR="00865B05" w:rsidRDefault="00865B05" w:rsidP="00865B05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115FA669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5</w:t>
      </w:r>
    </w:p>
    <w:p w14:paraId="1D7FB9E0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— think in arcs and waves; don’t mechanically hammer out each individual note. Be “fleet of foot.”</w:t>
      </w:r>
    </w:p>
    <w:p w14:paraId="480A94E6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23 – measure 23, support that F on “</w:t>
      </w:r>
      <w:r>
        <w:rPr>
          <w:rFonts w:ascii="Times New Roman" w:hAnsi="Times New Roman" w:cs="Times New Roman"/>
          <w:i/>
          <w:iCs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”, don’t let it sag or blat.</w:t>
      </w:r>
    </w:p>
    <w:p w14:paraId="58FF232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23 – measures 24-25, it’s a short (sixteenth) tied note in m. 26, don’t be surprised (and late) in moving.</w:t>
      </w:r>
    </w:p>
    <w:p w14:paraId="4EF57D91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</w:p>
    <w:p w14:paraId="3ADF060F" w14:textId="77777777" w:rsidR="00865B05" w:rsidRDefault="00865B05" w:rsidP="00865B05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18F833E2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04EB350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watch the cutoffs; they are as important as the attacks. Be conscious of the measures when we are all in unison.</w:t>
      </w:r>
    </w:p>
    <w:p w14:paraId="4E5F064B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48 – measure 73, remember to cut off as written — don’t expect Ted to spoon-feed us all the cutoffs.</w:t>
      </w:r>
    </w:p>
    <w:p w14:paraId="2E814B88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49 – measures 96-97, tenors sing the top staff (divide into T1 and T2), basses sing the bottom staff.</w:t>
      </w:r>
    </w:p>
    <w:p w14:paraId="313B638B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50 – All men sing at measure 105.  Measures 107-113, tenors sing the bottom staff with the basses (sing top notes when there’s a divisi).  And mind the cutoffs — the “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Okies</w:t>
      </w:r>
      <w:r>
        <w:rPr>
          <w:rFonts w:ascii="Times New Roman" w:hAnsi="Times New Roman" w:cs="Times New Roman"/>
          <w:sz w:val="24"/>
          <w:szCs w:val="24"/>
        </w:rPr>
        <w:t>” on the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beat, the “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” of “</w:t>
      </w:r>
      <w:r>
        <w:rPr>
          <w:rFonts w:ascii="Times New Roman" w:hAnsi="Times New Roman" w:cs="Times New Roman"/>
          <w:i/>
          <w:iCs/>
          <w:sz w:val="24"/>
          <w:szCs w:val="24"/>
        </w:rPr>
        <w:t>croak</w:t>
      </w:r>
      <w:r>
        <w:rPr>
          <w:rFonts w:ascii="Times New Roman" w:hAnsi="Times New Roman" w:cs="Times New Roman"/>
          <w:sz w:val="24"/>
          <w:szCs w:val="24"/>
        </w:rPr>
        <w:t>” on the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beat — don’t hang onto “</w:t>
      </w:r>
      <w:r>
        <w:rPr>
          <w:rFonts w:ascii="Times New Roman" w:hAnsi="Times New Roman" w:cs="Times New Roman"/>
          <w:i/>
          <w:iCs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” into measure 114.</w:t>
      </w:r>
    </w:p>
    <w:p w14:paraId="4E669BBE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53 – measures 146-161, tenors sing the middle staff.  Ted needs to think about who will sing which staffs beginning measure 162, so stay tuned.</w:t>
      </w:r>
    </w:p>
    <w:p w14:paraId="5171B678" w14:textId="77777777" w:rsidR="00865B05" w:rsidRDefault="00865B05" w:rsidP="00865B05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1271E965" w14:textId="77777777" w:rsidR="00865B05" w:rsidRDefault="00865B05" w:rsidP="0086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measures 35-36, lighter in tone than preceding measures; and taper/decrescendo in measure 36.  Note that we have a D-natural on the last eighth note of measure 35 gut a D-flat on the second beat of the following measure.  Be precise about the cutoff of “</w:t>
      </w:r>
      <w:r>
        <w:rPr>
          <w:rFonts w:ascii="Times New Roman" w:hAnsi="Times New Roman" w:cs="Times New Roman"/>
          <w:i/>
          <w:iCs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” on downbeat of measure 37.</w:t>
      </w:r>
    </w:p>
    <w:p w14:paraId="7402AC65" w14:textId="77777777" w:rsidR="00684BDE" w:rsidRDefault="00684BDE" w:rsidP="00684BDE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 4 rehearsal</w:t>
      </w:r>
    </w:p>
    <w:p w14:paraId="259C8352" w14:textId="77777777" w:rsidR="00684BDE" w:rsidRPr="00126D8C" w:rsidRDefault="00684BDE" w:rsidP="00684BDE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126D8C">
        <w:rPr>
          <w:rFonts w:ascii="Times New Roman" w:hAnsi="Times New Roman" w:cs="Times New Roman"/>
          <w:smallCaps/>
          <w:sz w:val="24"/>
          <w:szCs w:val="24"/>
          <w:u w:val="single"/>
        </w:rPr>
        <w:t>Dixit Dominus</w:t>
      </w:r>
    </w:p>
    <w:p w14:paraId="0066B889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7FC207C7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 and throughout –</w:t>
      </w:r>
      <w:r w:rsidRPr="00513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not put the same stress on all the syllables … when singing a weak syllable (like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“-it”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“dix-it”</w:t>
      </w:r>
      <w:r>
        <w:rPr>
          <w:rFonts w:ascii="Times New Roman" w:hAnsi="Times New Roman" w:cs="Times New Roman"/>
          <w:sz w:val="24"/>
          <w:szCs w:val="24"/>
        </w:rPr>
        <w:t>) the volume should almost die away</w:t>
      </w:r>
      <w:r w:rsidRPr="0051335E">
        <w:rPr>
          <w:rFonts w:ascii="Times New Roman" w:hAnsi="Times New Roman" w:cs="Times New Roman"/>
          <w:sz w:val="24"/>
          <w:szCs w:val="24"/>
        </w:rPr>
        <w:t>.</w:t>
      </w:r>
    </w:p>
    <w:p w14:paraId="51B15D59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>
        <w:rPr>
          <w:rFonts w:ascii="Times New Roman" w:hAnsi="Times New Roman" w:cs="Times New Roman"/>
          <w:sz w:val="24"/>
          <w:szCs w:val="24"/>
        </w:rPr>
        <w:t>54-70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avoid being stodgy or robotic … again, everything should dance, either stressing strong syllables or releasing weak syllables.</w:t>
      </w:r>
    </w:p>
    <w:p w14:paraId="1C56F188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 – measures 65-88, differentiate the “tenor sound” from basses; try for more of a cutting, clarion quality.</w:t>
      </w:r>
    </w:p>
    <w:p w14:paraId="4E7CABD9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 – measures 94-95, blend with the basses here, using a darker tone.</w:t>
      </w:r>
    </w:p>
    <w:p w14:paraId="1FD97B93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</w:p>
    <w:p w14:paraId="756684C6" w14:textId="77777777" w:rsidR="00684BDE" w:rsidRPr="00126D8C" w:rsidRDefault="00684BDE" w:rsidP="00684BDE">
      <w:pPr>
        <w:keepNext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Grapes of Wrath</w:t>
      </w:r>
    </w:p>
    <w:p w14:paraId="79009FFB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– The Last Time There Was Rain</w:t>
      </w:r>
    </w:p>
    <w:p w14:paraId="28064A5C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— remember to be mindful of all cutoffs, and don’t expect Ted to cue endings.</w:t>
      </w:r>
    </w:p>
    <w:p w14:paraId="145F6DBD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24-36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 everything moving, don’t drag.  It should be “epic, a wall of sound” when the chorus enters.</w:t>
      </w:r>
    </w:p>
    <w:p w14:paraId="2C01959F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 w:rsidRPr="0051335E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1335E">
        <w:rPr>
          <w:rFonts w:ascii="Times New Roman" w:hAnsi="Times New Roman" w:cs="Times New Roman"/>
          <w:sz w:val="24"/>
          <w:szCs w:val="24"/>
        </w:rPr>
        <w:t xml:space="preserve"> – measures </w:t>
      </w:r>
      <w:r>
        <w:rPr>
          <w:rFonts w:ascii="Times New Roman" w:hAnsi="Times New Roman" w:cs="Times New Roman"/>
          <w:sz w:val="24"/>
          <w:szCs w:val="24"/>
        </w:rPr>
        <w:t>78-82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tenors sing the middle line until the pickup to measure 83, at which point we start singing the bottom line.</w:t>
      </w:r>
    </w:p>
    <w:p w14:paraId="53D5C3CF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measure 112, pronounce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“ruined”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944C3D">
        <w:rPr>
          <w:rFonts w:ascii="Times New Roman" w:hAnsi="Times New Roman" w:cs="Times New Roman"/>
          <w:i/>
          <w:iCs/>
          <w:sz w:val="24"/>
          <w:szCs w:val="24"/>
        </w:rPr>
        <w:t>roon’d</w:t>
      </w:r>
      <w:proofErr w:type="spellEnd"/>
      <w:r w:rsidRPr="00944C3D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to rhyme with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“marooned”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C5CE3D" w14:textId="77777777" w:rsidR="00684BDE" w:rsidRPr="00B7119F" w:rsidRDefault="00684BDE" w:rsidP="00684BDE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– The Plenty Road</w:t>
      </w:r>
    </w:p>
    <w:p w14:paraId="2185E589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42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measures </w:t>
      </w:r>
      <w:r>
        <w:rPr>
          <w:rFonts w:ascii="Times New Roman" w:hAnsi="Times New Roman" w:cs="Times New Roman"/>
          <w:sz w:val="24"/>
          <w:szCs w:val="24"/>
        </w:rPr>
        <w:t>14-15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pronounce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“California”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944C3D">
        <w:rPr>
          <w:rFonts w:ascii="Times New Roman" w:hAnsi="Times New Roman" w:cs="Times New Roman"/>
          <w:i/>
          <w:iCs/>
          <w:sz w:val="24"/>
          <w:szCs w:val="24"/>
        </w:rPr>
        <w:t>“Cal-i-for-nye-ay”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37769" w14:textId="77777777" w:rsidR="00684BDE" w:rsidRDefault="00684BDE" w:rsidP="006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43 </w:t>
      </w:r>
      <w:r w:rsidRPr="0051335E">
        <w:rPr>
          <w:rFonts w:ascii="Times New Roman" w:hAnsi="Times New Roman" w:cs="Times New Roman"/>
          <w:sz w:val="24"/>
          <w:szCs w:val="24"/>
        </w:rPr>
        <w:t xml:space="preserve">– measure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13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particularly mindful of the cutoff here — put the final consonant on the next beat (i.e., the quarter rest on beat 4).</w:t>
      </w:r>
    </w:p>
    <w:p w14:paraId="737020DA" w14:textId="77777777" w:rsidR="00684BDE" w:rsidRPr="0051335E" w:rsidRDefault="00684BDE" w:rsidP="00684BDE">
      <w:pPr>
        <w:rPr>
          <w:rFonts w:ascii="Times New Roman" w:hAnsi="Times New Roman" w:cs="Times New Roman"/>
          <w:sz w:val="24"/>
          <w:szCs w:val="24"/>
        </w:rPr>
      </w:pPr>
    </w:p>
    <w:p w14:paraId="58B9B907" w14:textId="77777777" w:rsidR="00F00E21" w:rsidRDefault="00F00E21" w:rsidP="00F00E21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27 rehearsal</w:t>
      </w:r>
    </w:p>
    <w:p w14:paraId="67FC1C47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4DD5CEB9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Julie will email links to 2 learning/rehearsal aids (similar to Cyber Bass) later this week.</w:t>
      </w:r>
    </w:p>
    <w:p w14:paraId="1E685D82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</w:p>
    <w:p w14:paraId="24D816F3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Movement 1</w:t>
      </w:r>
    </w:p>
    <w:p w14:paraId="10F53023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 – measure 59, in the last half of the measure it’s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donec</w:t>
      </w:r>
      <w:proofErr w:type="spellEnd"/>
      <w:r>
        <w:rPr>
          <w:rFonts w:ascii="Times New Roman" w:hAnsi="Times New Roman" w:cs="Times New Roman"/>
          <w:sz w:val="24"/>
          <w:szCs w:val="24"/>
        </w:rPr>
        <w:t>”, not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ponam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2944699C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 – measures 91-92, watch out for the major-third interval — C♯ to F</w:t>
      </w:r>
      <w:r>
        <w:rPr>
          <w:rFonts w:ascii="Segoe UI Symbol" w:eastAsia="MS UI Gothic" w:hAnsi="Segoe UI Symbol" w:cs="Segoe UI Symbol"/>
          <w:sz w:val="24"/>
          <w:szCs w:val="24"/>
        </w:rPr>
        <w:t>♮</w:t>
      </w:r>
      <w:r>
        <w:rPr>
          <w:rFonts w:ascii="Times New Roman" w:hAnsi="Times New Roman" w:cs="Times New Roman"/>
          <w:sz w:val="24"/>
          <w:szCs w:val="24"/>
        </w:rPr>
        <w:t xml:space="preserve"> — it’s wider apart than you might think.</w:t>
      </w:r>
    </w:p>
    <w:p w14:paraId="409456AB" w14:textId="77777777" w:rsidR="00F00E21" w:rsidRDefault="00F00E21" w:rsidP="00F00E21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15CDC586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 – measure 5, just for now — Ted might change this — cut the last note to a dotted quarter with an eighth rest.</w:t>
      </w:r>
    </w:p>
    <w:p w14:paraId="121F72A2" w14:textId="77777777" w:rsidR="00F00E21" w:rsidRDefault="00F00E21" w:rsidP="00F00E21">
      <w:pPr>
        <w:rPr>
          <w:rFonts w:ascii="Times New Roman" w:hAnsi="Times New Roman" w:cs="Times New Roman"/>
          <w:sz w:val="24"/>
          <w:szCs w:val="24"/>
        </w:rPr>
      </w:pPr>
    </w:p>
    <w:p w14:paraId="5B7D793B" w14:textId="77777777" w:rsidR="00F016B3" w:rsidRDefault="00F016B3" w:rsidP="00F016B3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20 rehearsal</w:t>
      </w:r>
    </w:p>
    <w:p w14:paraId="77A0B81A" w14:textId="77777777" w:rsidR="00F016B3" w:rsidRDefault="00F016B3" w:rsidP="00F016B3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6BC3BE52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Movement 1 was distributed at rehearsal — presumably, a PDF will be posted on the website</w:t>
      </w:r>
    </w:p>
    <w:p w14:paraId="4F6939D0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4</w:t>
      </w:r>
    </w:p>
    <w:p w14:paraId="12DBBB4E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13-17 – the “</w:t>
      </w:r>
      <w:proofErr w:type="spellStart"/>
      <w:r w:rsidRPr="00A94D60">
        <w:rPr>
          <w:rFonts w:ascii="Times New Roman" w:hAnsi="Times New Roman" w:cs="Times New Roman"/>
          <w:i/>
          <w:iCs/>
          <w:sz w:val="24"/>
          <w:szCs w:val="24"/>
        </w:rPr>
        <w:t>juravit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be weighty, but the “</w:t>
      </w:r>
      <w:r w:rsidRPr="00A94D60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A94D60">
        <w:rPr>
          <w:rFonts w:ascii="Times New Roman" w:hAnsi="Times New Roman" w:cs="Times New Roman"/>
          <w:i/>
          <w:iCs/>
          <w:sz w:val="24"/>
          <w:szCs w:val="24"/>
        </w:rPr>
        <w:t>poenitebit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flow instead of being sung note-to-note.</w:t>
      </w:r>
    </w:p>
    <w:p w14:paraId="12AD518A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5</w:t>
      </w:r>
    </w:p>
    <w:p w14:paraId="1E1DE96F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17-24 – it may be helpful to put slashes in to mark the beats in a measure, to avoid losing track.</w:t>
      </w:r>
    </w:p>
    <w:p w14:paraId="7C911A0B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>Movement 6</w:t>
      </w:r>
    </w:p>
    <w:p w14:paraId="65A10637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25-30 – always put the stress on the first syllable of “</w:t>
      </w:r>
      <w:proofErr w:type="spellStart"/>
      <w:r w:rsidRPr="00D543C9">
        <w:rPr>
          <w:rFonts w:ascii="Times New Roman" w:hAnsi="Times New Roman" w:cs="Times New Roman"/>
          <w:i/>
          <w:iCs/>
          <w:sz w:val="24"/>
          <w:szCs w:val="24"/>
        </w:rPr>
        <w:t>su</w:t>
      </w:r>
      <w:proofErr w:type="spellEnd"/>
      <w:r w:rsidRPr="00D543C9">
        <w:rPr>
          <w:rFonts w:ascii="Times New Roman" w:hAnsi="Times New Roman" w:cs="Times New Roman"/>
          <w:i/>
          <w:iCs/>
          <w:sz w:val="24"/>
          <w:szCs w:val="24"/>
        </w:rPr>
        <w:t>-ae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D784D4F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30 – breathe at the commas, and also mark a breath at the end of measure 122, right before “re-</w:t>
      </w:r>
      <w:proofErr w:type="spellStart"/>
      <w:r>
        <w:rPr>
          <w:rFonts w:ascii="Times New Roman" w:hAnsi="Times New Roman" w:cs="Times New Roman"/>
          <w:sz w:val="24"/>
          <w:szCs w:val="24"/>
        </w:rPr>
        <w:t>ges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3B3ACE07" w14:textId="77777777" w:rsidR="00F016B3" w:rsidRPr="00B7119F" w:rsidRDefault="00F016B3" w:rsidP="00F016B3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B7119F">
        <w:rPr>
          <w:rFonts w:ascii="Times New Roman" w:hAnsi="Times New Roman" w:cs="Times New Roman"/>
          <w:sz w:val="24"/>
          <w:szCs w:val="24"/>
          <w:u w:val="single"/>
        </w:rPr>
        <w:t xml:space="preserve">Movement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59FEC5F9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 – measure 19 and throughout, it’s “</w:t>
      </w:r>
      <w:r>
        <w:rPr>
          <w:rFonts w:ascii="Times New Roman" w:hAnsi="Times New Roman" w:cs="Times New Roman"/>
          <w:i/>
          <w:iCs/>
          <w:sz w:val="24"/>
          <w:szCs w:val="24"/>
        </w:rPr>
        <w:t>Domi</w:t>
      </w:r>
      <w:r w:rsidRPr="000634E1">
        <w:rPr>
          <w:rFonts w:ascii="Times New Roman" w:hAnsi="Times New Roman" w:cs="Times New Roman"/>
          <w:i/>
          <w:iCs/>
          <w:sz w:val="24"/>
          <w:szCs w:val="24"/>
          <w:u w:val="single"/>
        </w:rPr>
        <w:t>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>
        <w:rPr>
          <w:rFonts w:ascii="Times New Roman" w:hAnsi="Times New Roman" w:cs="Times New Roman"/>
          <w:sz w:val="24"/>
          <w:szCs w:val="24"/>
        </w:rPr>
        <w:t>”, not “</w:t>
      </w:r>
      <w:r w:rsidRPr="001554C2">
        <w:rPr>
          <w:rFonts w:ascii="Times New Roman" w:hAnsi="Times New Roman" w:cs="Times New Roman"/>
          <w:i/>
          <w:iCs/>
          <w:sz w:val="24"/>
          <w:szCs w:val="24"/>
        </w:rPr>
        <w:t>Domin</w:t>
      </w:r>
      <w:r w:rsidRPr="001554C2">
        <w:rPr>
          <w:rFonts w:ascii="Times New Roman" w:hAnsi="Times New Roman" w:cs="Times New Roman"/>
          <w:i/>
          <w:iCs/>
          <w:sz w:val="24"/>
          <w:szCs w:val="24"/>
          <w:u w:val="single"/>
        </w:rPr>
        <w:t>us</w:t>
      </w:r>
      <w:r w:rsidRPr="0015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54C2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1DFDBCB9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 – the “</w:t>
      </w:r>
      <w:proofErr w:type="spellStart"/>
      <w:r w:rsidRPr="001B33A9"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 w:rsidRPr="001B33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33A9">
        <w:rPr>
          <w:rFonts w:ascii="Times New Roman" w:hAnsi="Times New Roman" w:cs="Times New Roman"/>
          <w:i/>
          <w:iCs/>
          <w:sz w:val="24"/>
          <w:szCs w:val="24"/>
        </w:rPr>
        <w:t>ponam</w:t>
      </w:r>
      <w:proofErr w:type="spellEnd"/>
      <w:r>
        <w:rPr>
          <w:rFonts w:ascii="Times New Roman" w:hAnsi="Times New Roman" w:cs="Times New Roman"/>
          <w:sz w:val="24"/>
          <w:szCs w:val="24"/>
        </w:rPr>
        <w:t>” sections should bounce, not plod.</w:t>
      </w:r>
    </w:p>
    <w:p w14:paraId="2A3DC1D3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8-9 – measures 88-90 are for the soloist, not the chorus.  We re-enter in measure 91.</w:t>
      </w:r>
    </w:p>
    <w:p w14:paraId="1E419378" w14:textId="77777777" w:rsidR="00F016B3" w:rsidRDefault="00F016B3" w:rsidP="00F016B3">
      <w:pPr>
        <w:rPr>
          <w:rFonts w:ascii="Times New Roman" w:hAnsi="Times New Roman" w:cs="Times New Roman"/>
          <w:sz w:val="24"/>
          <w:szCs w:val="24"/>
        </w:rPr>
      </w:pPr>
    </w:p>
    <w:p w14:paraId="54C337F0" w14:textId="77777777" w:rsidR="005F59C8" w:rsidRDefault="005F59C8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13, rehearsal</w:t>
      </w:r>
    </w:p>
    <w:p w14:paraId="6045C7C1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700D2195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reminder – we are not aiming to convey the message of the words, but only to provide a musical accompaniment to the dancing.</w:t>
      </w:r>
    </w:p>
    <w:p w14:paraId="42CE559A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Movement 4</w:t>
      </w:r>
    </w:p>
    <w:p w14:paraId="00B6D42F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measures 33 and 34, make the “non” in each case long, the full quarter note.  Also in measures 53 and 54 on pp 16-17.</w:t>
      </w:r>
    </w:p>
    <w:p w14:paraId="00F6BD62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 – measure 49, watch out for the F-sharp.</w:t>
      </w:r>
    </w:p>
    <w:p w14:paraId="14CC15D2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6</w:t>
      </w:r>
    </w:p>
    <w:p w14:paraId="746DE79F" w14:textId="77777777" w:rsidR="005F59C8" w:rsidRDefault="005F59C8" w:rsidP="005F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29 – measure 92, watch out for the D.</w:t>
      </w:r>
    </w:p>
    <w:p w14:paraId="375BB782" w14:textId="77777777" w:rsidR="005F59C8" w:rsidRDefault="005F59C8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49BD84F" w14:textId="77777777" w:rsidR="006A5BB0" w:rsidRDefault="006A5BB0" w:rsidP="006A5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135">
        <w:rPr>
          <w:rFonts w:ascii="Times New Roman" w:hAnsi="Times New Roman" w:cs="Times New Roman"/>
          <w:sz w:val="24"/>
          <w:szCs w:val="24"/>
          <w:u w:val="single"/>
        </w:rPr>
        <w:t>November 6 rehearsal</w:t>
      </w:r>
    </w:p>
    <w:p w14:paraId="79C61F9E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“Dixit Dominus”</w:t>
      </w:r>
    </w:p>
    <w:p w14:paraId="40B7F732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note:  as in most baroque music, sing it like a dance. Find a good recording (there are several available) and listen to it.</w:t>
      </w:r>
    </w:p>
    <w:p w14:paraId="6C930A4F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tenors — but especially high tenors — make sure to blend, don’t stick out.</w:t>
      </w:r>
    </w:p>
    <w:p w14:paraId="5FFF6E09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</w:p>
    <w:p w14:paraId="652D3A7D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4</w:t>
      </w:r>
    </w:p>
    <w:p w14:paraId="1329CAD8" w14:textId="77777777" w:rsidR="006A5BB0" w:rsidRPr="00545EBA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>P. 13</w:t>
      </w:r>
      <w:r>
        <w:rPr>
          <w:rFonts w:ascii="Times New Roman" w:hAnsi="Times New Roman" w:cs="Times New Roman"/>
          <w:sz w:val="24"/>
          <w:szCs w:val="24"/>
        </w:rPr>
        <w:t xml:space="preserve"> – measure 1 and elsewhere, pronounce “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vit</w:t>
      </w:r>
      <w:r>
        <w:rPr>
          <w:rFonts w:ascii="Times New Roman" w:hAnsi="Times New Roman" w:cs="Times New Roman"/>
          <w:sz w:val="24"/>
          <w:szCs w:val="24"/>
        </w:rPr>
        <w:t>” as “</w:t>
      </w:r>
      <w:proofErr w:type="spellStart"/>
      <w:r w:rsidRPr="003D40A2">
        <w:rPr>
          <w:rFonts w:ascii="Times New Roman" w:hAnsi="Times New Roman" w:cs="Times New Roman"/>
          <w:i/>
          <w:iCs/>
          <w:sz w:val="24"/>
          <w:szCs w:val="24"/>
        </w:rPr>
        <w:t>yu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0A2">
        <w:rPr>
          <w:rFonts w:ascii="Times New Roman" w:hAnsi="Times New Roman" w:cs="Times New Roman"/>
          <w:i/>
          <w:iCs/>
          <w:sz w:val="24"/>
          <w:szCs w:val="24"/>
        </w:rPr>
        <w:t>veet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4557767E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13 – dynamic at beginning is </w:t>
      </w:r>
      <w:r w:rsidRPr="00F25135">
        <w:rPr>
          <w:rFonts w:ascii="Times New Roman" w:hAnsi="Times New Roman" w:cs="Times New Roman"/>
          <w:i/>
          <w:sz w:val="24"/>
          <w:szCs w:val="24"/>
        </w:rPr>
        <w:t>forte</w:t>
      </w:r>
      <w:r>
        <w:rPr>
          <w:rFonts w:ascii="Times New Roman" w:hAnsi="Times New Roman" w:cs="Times New Roman"/>
          <w:iCs/>
          <w:sz w:val="24"/>
          <w:szCs w:val="24"/>
        </w:rPr>
        <w:t>, which continues through measure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699830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 – measure 2, hold “Dominus” full length and put the “s” on the downbeat of the next measure.</w:t>
      </w:r>
    </w:p>
    <w:p w14:paraId="3900502A" w14:textId="77777777" w:rsidR="006A5BB0" w:rsidRPr="00545EBA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>P. 13</w:t>
      </w:r>
      <w:r>
        <w:rPr>
          <w:rFonts w:ascii="Times New Roman" w:hAnsi="Times New Roman" w:cs="Times New Roman"/>
          <w:sz w:val="24"/>
          <w:szCs w:val="24"/>
        </w:rPr>
        <w:t xml:space="preserve"> – measure 7 and elsewhere, pronounce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-bit</w:t>
      </w:r>
      <w:r>
        <w:rPr>
          <w:rFonts w:ascii="Times New Roman" w:hAnsi="Times New Roman" w:cs="Times New Roman"/>
          <w:sz w:val="24"/>
          <w:szCs w:val="24"/>
        </w:rPr>
        <w:t>” as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-nee-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-beet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C103638" w14:textId="77777777" w:rsidR="006A5BB0" w:rsidRPr="00F24512" w:rsidRDefault="006A5BB0" w:rsidP="006A5BB0">
      <w:pPr>
        <w:rPr>
          <w:rFonts w:ascii="Times New Roman" w:hAnsi="Times New Roman" w:cs="Times New Roman"/>
          <w:sz w:val="24"/>
          <w:szCs w:val="24"/>
        </w:rPr>
      </w:pPr>
      <w:r w:rsidRPr="00545EBA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14 – measure 15, make sure to tune the unison D with the sopranos &amp; altos.</w:t>
      </w:r>
    </w:p>
    <w:p w14:paraId="74FCEFD0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14 – measures 18 and 19, make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r w:rsidRPr="00F25135">
        <w:rPr>
          <w:rFonts w:ascii="Times New Roman" w:hAnsi="Times New Roman" w:cs="Times New Roman"/>
          <w:i/>
          <w:sz w:val="24"/>
          <w:szCs w:val="24"/>
        </w:rPr>
        <w:t>“non</w:t>
      </w:r>
      <w:proofErr w:type="spellEnd"/>
      <w:r w:rsidRPr="00F25135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short but weighty (and </w:t>
      </w:r>
      <w:r w:rsidRPr="0089694B">
        <w:rPr>
          <w:rFonts w:ascii="Times New Roman" w:hAnsi="Times New Roman" w:cs="Times New Roman"/>
          <w:i/>
          <w:iCs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694B">
        <w:rPr>
          <w:rFonts w:ascii="Times New Roman" w:hAnsi="Times New Roman" w:cs="Times New Roman"/>
          <w:i/>
          <w:iCs/>
          <w:sz w:val="24"/>
          <w:szCs w:val="24"/>
        </w:rPr>
        <w:t>pianissimo</w:t>
      </w:r>
      <w:r>
        <w:rPr>
          <w:rFonts w:ascii="Times New Roman" w:hAnsi="Times New Roman" w:cs="Times New Roman"/>
          <w:sz w:val="24"/>
          <w:szCs w:val="24"/>
        </w:rPr>
        <w:t>!).</w:t>
      </w:r>
    </w:p>
    <w:p w14:paraId="2688E6DD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– Tenors, don’t yodel in this Allegro section.</w:t>
      </w:r>
    </w:p>
    <w:p w14:paraId="6D0D8021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5.</w:t>
      </w:r>
    </w:p>
    <w:p w14:paraId="39F955A5" w14:textId="77777777" w:rsidR="006A5BB0" w:rsidRPr="006E6827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 – starting with pickup to measure 8, build this </w:t>
      </w:r>
      <w:r w:rsidRPr="00856C90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856C90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856C90">
        <w:rPr>
          <w:rFonts w:ascii="Times New Roman" w:hAnsi="Times New Roman" w:cs="Times New Roman"/>
          <w:i/>
          <w:sz w:val="24"/>
          <w:szCs w:val="24"/>
        </w:rPr>
        <w:t xml:space="preserve"> es”</w:t>
      </w:r>
      <w:r>
        <w:rPr>
          <w:rFonts w:ascii="Times New Roman" w:hAnsi="Times New Roman" w:cs="Times New Roman"/>
          <w:sz w:val="24"/>
          <w:szCs w:val="24"/>
        </w:rPr>
        <w:t xml:space="preserve"> phrase in a continuous </w:t>
      </w:r>
      <w:r w:rsidRPr="00F25135">
        <w:rPr>
          <w:rFonts w:ascii="Times New Roman" w:hAnsi="Times New Roman" w:cs="Times New Roman"/>
          <w:i/>
          <w:sz w:val="24"/>
          <w:szCs w:val="24"/>
        </w:rPr>
        <w:t>crescendo</w:t>
      </w:r>
      <w:r>
        <w:rPr>
          <w:rFonts w:ascii="Times New Roman" w:hAnsi="Times New Roman" w:cs="Times New Roman"/>
          <w:iCs/>
          <w:sz w:val="24"/>
          <w:szCs w:val="24"/>
        </w:rPr>
        <w:t xml:space="preserve">; don’t </w:t>
      </w:r>
      <w:r>
        <w:rPr>
          <w:rFonts w:ascii="Times New Roman" w:hAnsi="Times New Roman" w:cs="Times New Roman"/>
          <w:sz w:val="24"/>
          <w:szCs w:val="24"/>
        </w:rPr>
        <w:t>plod or let the energy become stagnant.</w:t>
      </w:r>
    </w:p>
    <w:p w14:paraId="2D5764E6" w14:textId="77777777" w:rsidR="006A5BB0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20 – measure 16, watch out for the descending augmented fourth (tritone) leap from F to B-natural.</w:t>
      </w:r>
    </w:p>
    <w:p w14:paraId="0CC689C0" w14:textId="77777777" w:rsidR="006A5BB0" w:rsidRPr="00F25135" w:rsidRDefault="006A5BB0" w:rsidP="006A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23 – again, build this </w:t>
      </w:r>
      <w:r w:rsidRPr="00856C90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856C90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856C90">
        <w:rPr>
          <w:rFonts w:ascii="Times New Roman" w:hAnsi="Times New Roman" w:cs="Times New Roman"/>
          <w:i/>
          <w:sz w:val="24"/>
          <w:szCs w:val="24"/>
        </w:rPr>
        <w:t xml:space="preserve"> es”</w:t>
      </w:r>
      <w:r>
        <w:rPr>
          <w:rFonts w:ascii="Times New Roman" w:hAnsi="Times New Roman" w:cs="Times New Roman"/>
          <w:sz w:val="24"/>
          <w:szCs w:val="24"/>
        </w:rPr>
        <w:t xml:space="preserve"> phrase in a continuous </w:t>
      </w:r>
      <w:r w:rsidRPr="00F25135">
        <w:rPr>
          <w:rFonts w:ascii="Times New Roman" w:hAnsi="Times New Roman" w:cs="Times New Roman"/>
          <w:i/>
          <w:sz w:val="24"/>
          <w:szCs w:val="24"/>
        </w:rPr>
        <w:t>crescendo.</w:t>
      </w:r>
    </w:p>
    <w:p w14:paraId="379F3516" w14:textId="77777777" w:rsidR="00856C90" w:rsidRPr="006A5BB0" w:rsidRDefault="00856C90" w:rsidP="006A5BB0"/>
    <w:sectPr w:rsidR="00856C90" w:rsidRPr="006A5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F944" w14:textId="77777777" w:rsidR="006A5BB0" w:rsidRDefault="006A5BB0" w:rsidP="006A5BB0">
      <w:pPr>
        <w:spacing w:after="0" w:line="240" w:lineRule="auto"/>
      </w:pPr>
      <w:r>
        <w:separator/>
      </w:r>
    </w:p>
  </w:endnote>
  <w:endnote w:type="continuationSeparator" w:id="0">
    <w:p w14:paraId="19FC967A" w14:textId="77777777" w:rsidR="006A5BB0" w:rsidRDefault="006A5BB0" w:rsidP="006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52BD" w14:textId="77777777" w:rsidR="006A5BB0" w:rsidRDefault="006A5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A7CD" w14:textId="4CCAF8D4" w:rsidR="006A5BB0" w:rsidRPr="00865B05" w:rsidRDefault="00865B05" w:rsidP="00865B05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100109935.1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6051" w14:textId="77777777" w:rsidR="006A5BB0" w:rsidRDefault="006A5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C3C1" w14:textId="77777777" w:rsidR="006A5BB0" w:rsidRDefault="006A5BB0" w:rsidP="006A5BB0">
      <w:pPr>
        <w:spacing w:after="0" w:line="240" w:lineRule="auto"/>
      </w:pPr>
      <w:r>
        <w:separator/>
      </w:r>
    </w:p>
  </w:footnote>
  <w:footnote w:type="continuationSeparator" w:id="0">
    <w:p w14:paraId="46FBAEE7" w14:textId="77777777" w:rsidR="006A5BB0" w:rsidRDefault="006A5BB0" w:rsidP="006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20CC" w14:textId="77777777" w:rsidR="006A5BB0" w:rsidRDefault="006A5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9003" w14:textId="77777777" w:rsidR="006A5BB0" w:rsidRDefault="006A5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3F2E" w14:textId="77777777" w:rsidR="006A5BB0" w:rsidRDefault="006A5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35"/>
    <w:rsid w:val="0017774F"/>
    <w:rsid w:val="005F59C8"/>
    <w:rsid w:val="00684BDE"/>
    <w:rsid w:val="006A5BB0"/>
    <w:rsid w:val="00856C90"/>
    <w:rsid w:val="00865B05"/>
    <w:rsid w:val="00BA096F"/>
    <w:rsid w:val="00F00E21"/>
    <w:rsid w:val="00F016B3"/>
    <w:rsid w:val="00F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DF6D"/>
  <w15:chartTrackingRefBased/>
  <w15:docId w15:val="{5DA4417E-DFB0-4468-9557-4E50F9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B0"/>
  </w:style>
  <w:style w:type="paragraph" w:styleId="Footer">
    <w:name w:val="footer"/>
    <w:basedOn w:val="Normal"/>
    <w:link w:val="Foot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 W A L L P ! 1 0 0 1 0 9 9 3 5 . 1 < / d o c u m e n t i d >  
     < s e n d e r i d > B J O H N S O N < / s e n d e r i d >  
     < s e n d e r e m a i l > B J O H N S O N @ W I L K A U S L A N D E R . C O M < / s e n d e r e m a i l >  
     < l a s t m o d i f i e d > 2 0 2 3 - 1 2 - 1 2 T 1 0 : 4 0 : 0 0 . 0 0 0 0 0 0 0 - 0 5 : 0 0 < / l a s t m o d i f i e d >  
     < d a t a b a s e > W A L L P 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Bruce C. Johnson</cp:lastModifiedBy>
  <cp:revision>7</cp:revision>
  <dcterms:created xsi:type="dcterms:W3CDTF">2023-11-07T13:41:00Z</dcterms:created>
  <dcterms:modified xsi:type="dcterms:W3CDTF">2023-12-12T15:40:00Z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100109935.1</vt:lpwstr>
  </property>
  <property fmtid="{D5CDD505-2E9C-101B-9397-08002B2CF9AE}" pid="3" name="vDocIDInserted">
    <vt:lpwstr>Y</vt:lpwstr>
  </property>
</Properties>
</file>